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FE" w:rsidRDefault="009343FE" w:rsidP="009343F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Pope Francis’ February Prayer Intention</w:t>
      </w:r>
    </w:p>
    <w:p w:rsidR="009343FE" w:rsidRDefault="009343FE" w:rsidP="009343FE">
      <w:pPr>
        <w:rPr>
          <w:sz w:val="24"/>
          <w:szCs w:val="24"/>
        </w:rPr>
      </w:pP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This month, we will pray in a special way for religious sisters and consecrated women.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What would the Church be without religious sisters and consecrated laywomen? The Church cannot be understood without them.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I encourage all consecrated women to discern and choose what is best for their mission in the face of the world's challenges that we're experiencing.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I exhort them to keep working and to have an impact with the poor, with the marginalized, with all those who are enslaved by traffickers; I especially ask them to make an impact on this.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And let us pray that they may show the beauty of God's love and compassion as catechists, theologians, and spiritual guides.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I invite them to fight when, in some cases, they are treated unfairly, even within the Church; when they serve so much that they are reduced to servitude - at times, by men of the Church.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Do not be discouraged. May you keep making God's goodness known through the apostolic works you do. But above all through your witness of consecration.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Let us pray for religious sisters and consecrated women, thanking them for their mission and their courage; may they continue to find new responses to the challenges of our times.</w:t>
      </w:r>
    </w:p>
    <w:p w:rsidR="009343FE" w:rsidRPr="009343FE" w:rsidRDefault="009343FE" w:rsidP="009343FE">
      <w:pPr>
        <w:rPr>
          <w:sz w:val="24"/>
          <w:szCs w:val="24"/>
        </w:rPr>
      </w:pPr>
      <w:r w:rsidRPr="009343FE">
        <w:rPr>
          <w:sz w:val="24"/>
          <w:szCs w:val="24"/>
        </w:rPr>
        <w:t>Thank you for what you are, for what you do, and for how you do it.</w:t>
      </w:r>
    </w:p>
    <w:p w:rsidR="00E706E1" w:rsidRPr="009343FE" w:rsidRDefault="00E706E1" w:rsidP="009343FE">
      <w:pPr>
        <w:rPr>
          <w:sz w:val="24"/>
          <w:szCs w:val="24"/>
        </w:rPr>
      </w:pPr>
    </w:p>
    <w:sectPr w:rsidR="00E706E1" w:rsidRPr="009343FE" w:rsidSect="0093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E"/>
    <w:rsid w:val="002B3F68"/>
    <w:rsid w:val="009343FE"/>
    <w:rsid w:val="00E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3438E-3C63-420E-A6DF-2615A53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2022-02-08T20:35:00Z</dcterms:created>
  <dcterms:modified xsi:type="dcterms:W3CDTF">2022-02-08T20:35:00Z</dcterms:modified>
</cp:coreProperties>
</file>